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63DF5" w:rsidRDefault="002915F3" w:rsidP="0017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996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Obec Žižkovo Pole    </w:t>
      </w: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582 22 Přibyslav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Žádost o zrušení </w:t>
      </w:r>
      <w:r>
        <w:rPr>
          <w:b/>
          <w:sz w:val="28"/>
          <w:szCs w:val="28"/>
        </w:rPr>
        <w:t>nájmu hrobového místa</w:t>
      </w:r>
      <w:r>
        <w:rPr>
          <w:sz w:val="28"/>
          <w:szCs w:val="28"/>
        </w:rPr>
        <w:t xml:space="preserve"> na místním hřbitově v Žižkově Poli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příjmení………………………………………………………………………………………………</w:t>
      </w: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>Trvalé bydliště………………………………………………………………………………………………….</w:t>
      </w: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Zařízení hrobového místa je vlastnictvím nájemce a při zrušení hrobového místa je povinností nájemce zařízení na vlastní náklady </w:t>
      </w:r>
      <w:r w:rsidR="002D23C9">
        <w:rPr>
          <w:sz w:val="28"/>
          <w:szCs w:val="28"/>
        </w:rPr>
        <w:t xml:space="preserve">odstranit a </w:t>
      </w:r>
      <w:bookmarkStart w:id="0" w:name="_GoBack"/>
      <w:bookmarkEnd w:id="0"/>
      <w:r>
        <w:rPr>
          <w:sz w:val="28"/>
          <w:szCs w:val="28"/>
        </w:rPr>
        <w:t>odvést.</w:t>
      </w:r>
    </w:p>
    <w:p w:rsidR="002915F3" w:rsidRDefault="002915F3" w:rsidP="002915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Termín odstranění: </w:t>
      </w:r>
      <w:r w:rsidRPr="002915F3">
        <w:rPr>
          <w:b/>
          <w:sz w:val="28"/>
          <w:szCs w:val="28"/>
        </w:rPr>
        <w:t>Do 6 měsíců od podání žádosti.</w:t>
      </w:r>
    </w:p>
    <w:p w:rsidR="002915F3" w:rsidRDefault="002915F3" w:rsidP="002915F3">
      <w:pPr>
        <w:jc w:val="both"/>
        <w:rPr>
          <w:b/>
          <w:sz w:val="28"/>
          <w:szCs w:val="28"/>
        </w:rPr>
      </w:pPr>
    </w:p>
    <w:p w:rsidR="002915F3" w:rsidRDefault="002915F3" w:rsidP="00291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Potvrzuji svým podpisem, že ruším pronájem hrobového místa na hřbitově v Žižkově Poli, číslo hrobu………………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  .</w:t>
      </w:r>
    </w:p>
    <w:p w:rsidR="002915F3" w:rsidRDefault="002915F3" w:rsidP="002915F3">
      <w:pPr>
        <w:jc w:val="both"/>
        <w:rPr>
          <w:b/>
          <w:sz w:val="28"/>
          <w:szCs w:val="28"/>
        </w:rPr>
      </w:pPr>
    </w:p>
    <w:p w:rsidR="002915F3" w:rsidRPr="002915F3" w:rsidRDefault="002915F3" w:rsidP="002915F3">
      <w:pPr>
        <w:jc w:val="both"/>
        <w:rPr>
          <w:sz w:val="28"/>
          <w:szCs w:val="28"/>
        </w:rPr>
      </w:pPr>
    </w:p>
    <w:p w:rsidR="002915F3" w:rsidRP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 w:rsidRPr="002915F3">
        <w:rPr>
          <w:sz w:val="28"/>
          <w:szCs w:val="28"/>
        </w:rPr>
        <w:t>V …………………………………………</w:t>
      </w:r>
      <w:r>
        <w:rPr>
          <w:sz w:val="28"/>
          <w:szCs w:val="28"/>
        </w:rPr>
        <w:t>dne………………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P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Vlastnoruční podpis: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Pr="002915F3" w:rsidRDefault="002915F3" w:rsidP="002915F3">
      <w:pPr>
        <w:jc w:val="both"/>
        <w:rPr>
          <w:sz w:val="28"/>
          <w:szCs w:val="28"/>
        </w:rPr>
      </w:pPr>
    </w:p>
    <w:sectPr w:rsidR="002915F3" w:rsidRPr="0029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3"/>
    <w:rsid w:val="00172996"/>
    <w:rsid w:val="002915F3"/>
    <w:rsid w:val="002D23C9"/>
    <w:rsid w:val="00C6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7022"/>
  <w15:chartTrackingRefBased/>
  <w15:docId w15:val="{31115D3B-EDFA-4890-8DEE-B1391CCF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2019-04-01T08:18:00Z</dcterms:created>
  <dcterms:modified xsi:type="dcterms:W3CDTF">2019-04-11T16:18:00Z</dcterms:modified>
</cp:coreProperties>
</file>