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56" w:rsidRDefault="00D37156" w:rsidP="00D37156">
      <w:pPr>
        <w:pStyle w:val="Normlnweb"/>
      </w:pPr>
      <w:r>
        <w:t>Vážení obchodní partneři,</w:t>
      </w:r>
    </w:p>
    <w:p w:rsidR="00D37156" w:rsidRDefault="00D37156" w:rsidP="00D37156">
      <w:pPr>
        <w:pStyle w:val="Normlnweb"/>
      </w:pPr>
      <w:r>
        <w:t>dovolujeme si Vás touto cestou upozornit, že z důvodu provádění servisních prací na síťových zařízeních může docházet k opakovanému výpadku služeb v délce několika minut v rámci celého servisního okna.</w:t>
      </w:r>
    </w:p>
    <w:p w:rsidR="00D37156" w:rsidRDefault="00D37156" w:rsidP="00D37156">
      <w:pPr>
        <w:pStyle w:val="Normlnweb"/>
      </w:pPr>
      <w:r>
        <w:t>Přerušení služeb je naplánováno následovně:</w:t>
      </w:r>
    </w:p>
    <w:tbl>
      <w:tblPr>
        <w:tblW w:w="0" w:type="auto"/>
        <w:jc w:val="center"/>
        <w:tblLook w:val="04A0"/>
      </w:tblPr>
      <w:tblGrid>
        <w:gridCol w:w="1417"/>
        <w:gridCol w:w="1418"/>
        <w:gridCol w:w="1001"/>
        <w:gridCol w:w="1001"/>
        <w:gridCol w:w="1627"/>
        <w:gridCol w:w="948"/>
        <w:gridCol w:w="2020"/>
      </w:tblGrid>
      <w:tr w:rsidR="00D37156" w:rsidTr="00D3715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Do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 služby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 služby (</w:t>
            </w:r>
            <w:proofErr w:type="spellStart"/>
            <w:r>
              <w:rPr>
                <w:rFonts w:eastAsia="Times New Roman"/>
                <w:b/>
                <w:bCs/>
              </w:rPr>
              <w:t>itself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Název služby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Case ID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Číslo smlouvy</w:t>
            </w:r>
          </w:p>
        </w:tc>
      </w:tr>
      <w:tr w:rsidR="00D37156" w:rsidTr="00D3715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17.01.2019 1:00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17.01.2019 6:00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S/33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Město Přibyslav (Konektivita)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#3411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2045/05</w:t>
            </w:r>
          </w:p>
        </w:tc>
      </w:tr>
      <w:tr w:rsidR="00D37156" w:rsidTr="00D3715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17.01.2019 1:00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17.01.2019 6:00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S/34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Město Přibyslav (IPTV - </w:t>
            </w:r>
            <w:proofErr w:type="spellStart"/>
            <w:r>
              <w:rPr>
                <w:rFonts w:eastAsia="Times New Roman"/>
              </w:rPr>
              <w:t>Streamy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#3411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D37156" w:rsidRDefault="00D37156">
            <w:pPr>
              <w:spacing w:before="240" w:after="240" w:line="27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SELF/54/2010/IP</w:t>
            </w:r>
          </w:p>
        </w:tc>
      </w:tr>
    </w:tbl>
    <w:p w:rsidR="00D37156" w:rsidRDefault="00D37156" w:rsidP="00D3715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Plánovaná odstávka přispěje ke zkvalitnění dostupných služeb a umožní jejich další rozvoj. Máte-li jakékoli dotazy k průběhu výpadku nebo k následnému obnovení provozu služeb, prosím, neváhejte nás kontaktovat e-mailem na adrese </w:t>
      </w:r>
      <w:hyperlink r:id="rId4" w:history="1">
        <w:r>
          <w:rPr>
            <w:rStyle w:val="Hypertextovodkaz"/>
            <w:rFonts w:eastAsia="Times New Roman"/>
          </w:rPr>
          <w:t>noc@itself.cz</w:t>
        </w:r>
      </w:hyperlink>
      <w:r>
        <w:rPr>
          <w:rFonts w:eastAsia="Times New Roman"/>
        </w:rPr>
        <w:t xml:space="preserve">. </w:t>
      </w:r>
    </w:p>
    <w:p w:rsidR="00D37156" w:rsidRDefault="00D37156" w:rsidP="00D37156">
      <w:pPr>
        <w:pStyle w:val="Normlnweb"/>
      </w:pPr>
      <w:r>
        <w:t>Omlouváme se za způsobené potíže a děkujeme za pochopení.</w:t>
      </w:r>
    </w:p>
    <w:p w:rsidR="001B6EE9" w:rsidRDefault="001B6EE9"/>
    <w:sectPr w:rsidR="001B6EE9" w:rsidSect="001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7156"/>
    <w:rsid w:val="001609DB"/>
    <w:rsid w:val="001B6EE9"/>
    <w:rsid w:val="003B3E86"/>
    <w:rsid w:val="00AC48DF"/>
    <w:rsid w:val="00D3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15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715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371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c@itself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2019-01-03T13:26:00Z</cp:lastPrinted>
  <dcterms:created xsi:type="dcterms:W3CDTF">2019-01-03T13:26:00Z</dcterms:created>
  <dcterms:modified xsi:type="dcterms:W3CDTF">2019-01-03T13:26:00Z</dcterms:modified>
</cp:coreProperties>
</file>