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164" w:rsidRPr="005E7164" w:rsidRDefault="005E7164" w:rsidP="005E7164">
      <w:pPr>
        <w:spacing w:after="450" w:line="1005" w:lineRule="atLeast"/>
        <w:textAlignment w:val="baseline"/>
        <w:outlineLvl w:val="0"/>
        <w:rPr>
          <w:rFonts w:ascii="&amp;quot" w:eastAsia="Times New Roman" w:hAnsi="&amp;quot" w:cs="Times New Roman"/>
          <w:color w:val="55555A"/>
          <w:kern w:val="36"/>
          <w:sz w:val="84"/>
          <w:szCs w:val="84"/>
          <w:lang w:eastAsia="cs-CZ"/>
        </w:rPr>
      </w:pPr>
      <w:r w:rsidRPr="005E7164">
        <w:rPr>
          <w:rFonts w:ascii="&amp;quot" w:eastAsia="Times New Roman" w:hAnsi="&amp;quot" w:cs="Times New Roman"/>
          <w:color w:val="55555A"/>
          <w:kern w:val="36"/>
          <w:sz w:val="84"/>
          <w:szCs w:val="84"/>
          <w:lang w:eastAsia="cs-CZ"/>
        </w:rPr>
        <w:t>Změny v programové nabídce</w:t>
      </w:r>
    </w:p>
    <w:p w:rsidR="005E7164" w:rsidRPr="005E7164" w:rsidRDefault="005E7164" w:rsidP="005E7164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</w:pPr>
      <w:r w:rsidRPr="005E7164"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  <w:t xml:space="preserve">Dovolujeme si Vás informovat o </w:t>
      </w:r>
      <w:r w:rsidRPr="005E7164">
        <w:rPr>
          <w:rFonts w:ascii="&amp;quot" w:eastAsia="Times New Roman" w:hAnsi="&amp;quot" w:cs="Times New Roman"/>
          <w:b/>
          <w:bCs/>
          <w:color w:val="55555A"/>
          <w:sz w:val="27"/>
          <w:szCs w:val="27"/>
          <w:bdr w:val="none" w:sz="0" w:space="0" w:color="auto" w:frame="1"/>
          <w:lang w:eastAsia="cs-CZ"/>
        </w:rPr>
        <w:t>změnách v programových nabídkách</w:t>
      </w:r>
      <w:r w:rsidRPr="005E7164"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  <w:t>, které proběh</w:t>
      </w:r>
      <w:r w:rsidR="00A2620F"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  <w:t>ly</w:t>
      </w:r>
      <w:r w:rsidRPr="005E7164"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  <w:t> </w:t>
      </w:r>
      <w:r w:rsidRPr="005E7164">
        <w:rPr>
          <w:rFonts w:ascii="&amp;quot" w:eastAsia="Times New Roman" w:hAnsi="&amp;quot" w:cs="Times New Roman"/>
          <w:b/>
          <w:bCs/>
          <w:color w:val="55555A"/>
          <w:sz w:val="27"/>
          <w:szCs w:val="27"/>
          <w:bdr w:val="none" w:sz="0" w:space="0" w:color="auto" w:frame="1"/>
          <w:lang w:eastAsia="cs-CZ"/>
        </w:rPr>
        <w:t>1. listopadu 2018</w:t>
      </w:r>
      <w:r w:rsidRPr="005E7164"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  <w:t>.</w:t>
      </w:r>
    </w:p>
    <w:p w:rsidR="005E7164" w:rsidRPr="005E7164" w:rsidRDefault="005E7164" w:rsidP="005E7164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</w:pPr>
      <w:r w:rsidRPr="005E7164"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  <w:t xml:space="preserve">Základní programová nabídka </w:t>
      </w:r>
      <w:r w:rsidRPr="005E7164">
        <w:rPr>
          <w:rFonts w:ascii="&amp;quot" w:eastAsia="Times New Roman" w:hAnsi="&amp;quot" w:cs="Times New Roman"/>
          <w:b/>
          <w:bCs/>
          <w:color w:val="55555A"/>
          <w:sz w:val="27"/>
          <w:szCs w:val="27"/>
          <w:bdr w:val="none" w:sz="0" w:space="0" w:color="auto" w:frame="1"/>
          <w:lang w:eastAsia="cs-CZ"/>
        </w:rPr>
        <w:t>Pro začátek</w:t>
      </w:r>
    </w:p>
    <w:p w:rsidR="005E7164" w:rsidRPr="005E7164" w:rsidRDefault="005E7164" w:rsidP="005E7164">
      <w:pPr>
        <w:numPr>
          <w:ilvl w:val="0"/>
          <w:numId w:val="1"/>
        </w:numPr>
        <w:spacing w:after="150" w:line="240" w:lineRule="auto"/>
        <w:ind w:left="150"/>
        <w:textAlignment w:val="baseline"/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</w:pPr>
      <w:r w:rsidRPr="005E7164"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  <w:t>Přidání nového kanálu TUTY HD</w:t>
      </w:r>
    </w:p>
    <w:p w:rsidR="005E7164" w:rsidRPr="005E7164" w:rsidRDefault="005E7164" w:rsidP="005E7164">
      <w:pPr>
        <w:numPr>
          <w:ilvl w:val="0"/>
          <w:numId w:val="1"/>
        </w:numPr>
        <w:spacing w:after="150" w:line="240" w:lineRule="auto"/>
        <w:ind w:left="150"/>
        <w:textAlignment w:val="baseline"/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</w:pPr>
      <w:r w:rsidRPr="005E7164"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  <w:t>Přidání nového kanálu TV Brno 1</w:t>
      </w:r>
    </w:p>
    <w:p w:rsidR="005E7164" w:rsidRPr="005E7164" w:rsidRDefault="005E7164" w:rsidP="005E7164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</w:pPr>
      <w:r w:rsidRPr="005E7164"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  <w:t xml:space="preserve">Vyřazení kanálu </w:t>
      </w:r>
      <w:proofErr w:type="spellStart"/>
      <w:r w:rsidRPr="005E7164"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  <w:t>Nickelodeon</w:t>
      </w:r>
      <w:proofErr w:type="spellEnd"/>
      <w:r w:rsidRPr="005E7164"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  <w:t xml:space="preserve"> – kanál se přesune do nabídky </w:t>
      </w:r>
      <w:r w:rsidRPr="005E7164">
        <w:rPr>
          <w:rFonts w:ascii="&amp;quot" w:eastAsia="Times New Roman" w:hAnsi="&amp;quot" w:cs="Times New Roman"/>
          <w:i/>
          <w:iCs/>
          <w:color w:val="55555A"/>
          <w:sz w:val="27"/>
          <w:szCs w:val="27"/>
          <w:bdr w:val="none" w:sz="0" w:space="0" w:color="auto" w:frame="1"/>
          <w:lang w:eastAsia="cs-CZ"/>
        </w:rPr>
        <w:t>Rodina</w:t>
      </w:r>
      <w:r w:rsidRPr="005E7164"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  <w:t xml:space="preserve"> a </w:t>
      </w:r>
      <w:r w:rsidRPr="005E7164">
        <w:rPr>
          <w:rFonts w:ascii="&amp;quot" w:eastAsia="Times New Roman" w:hAnsi="&amp;quot" w:cs="Times New Roman"/>
          <w:i/>
          <w:iCs/>
          <w:color w:val="55555A"/>
          <w:sz w:val="27"/>
          <w:szCs w:val="27"/>
          <w:bdr w:val="none" w:sz="0" w:space="0" w:color="auto" w:frame="1"/>
          <w:lang w:eastAsia="cs-CZ"/>
        </w:rPr>
        <w:t>Mých 5/10/15</w:t>
      </w:r>
    </w:p>
    <w:p w:rsidR="005E7164" w:rsidRPr="005E7164" w:rsidRDefault="005E7164" w:rsidP="005E7164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</w:pPr>
      <w:r w:rsidRPr="005E7164"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  <w:t xml:space="preserve">Vyřazení kanálu </w:t>
      </w:r>
      <w:proofErr w:type="spellStart"/>
      <w:r w:rsidRPr="005E7164"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  <w:t>Markíza</w:t>
      </w:r>
      <w:proofErr w:type="spellEnd"/>
      <w:r w:rsidRPr="005E7164"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  <w:t xml:space="preserve"> International (SD/HD) – kanál se přesune do nabídky </w:t>
      </w:r>
      <w:r w:rsidRPr="005E7164">
        <w:rPr>
          <w:rFonts w:ascii="&amp;quot" w:eastAsia="Times New Roman" w:hAnsi="&amp;quot" w:cs="Times New Roman"/>
          <w:i/>
          <w:iCs/>
          <w:color w:val="55555A"/>
          <w:sz w:val="27"/>
          <w:szCs w:val="27"/>
          <w:bdr w:val="none" w:sz="0" w:space="0" w:color="auto" w:frame="1"/>
          <w:lang w:eastAsia="cs-CZ"/>
        </w:rPr>
        <w:t>Mých 5/10/15</w:t>
      </w:r>
    </w:p>
    <w:p w:rsidR="005E7164" w:rsidRPr="005E7164" w:rsidRDefault="005E7164" w:rsidP="005E7164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</w:pPr>
      <w:r w:rsidRPr="005E7164"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  <w:t xml:space="preserve">Tematická nabídka </w:t>
      </w:r>
      <w:r w:rsidRPr="005E7164">
        <w:rPr>
          <w:rFonts w:ascii="&amp;quot" w:eastAsia="Times New Roman" w:hAnsi="&amp;quot" w:cs="Times New Roman"/>
          <w:b/>
          <w:bCs/>
          <w:color w:val="55555A"/>
          <w:sz w:val="27"/>
          <w:szCs w:val="27"/>
          <w:bdr w:val="none" w:sz="0" w:space="0" w:color="auto" w:frame="1"/>
          <w:lang w:eastAsia="cs-CZ"/>
        </w:rPr>
        <w:t>Rodina</w:t>
      </w:r>
    </w:p>
    <w:p w:rsidR="005E7164" w:rsidRPr="005E7164" w:rsidRDefault="005E7164" w:rsidP="005E7164">
      <w:pPr>
        <w:numPr>
          <w:ilvl w:val="0"/>
          <w:numId w:val="2"/>
        </w:numPr>
        <w:spacing w:after="150" w:line="240" w:lineRule="auto"/>
        <w:ind w:left="150"/>
        <w:textAlignment w:val="baseline"/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</w:pPr>
      <w:r w:rsidRPr="005E7164"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  <w:t xml:space="preserve">Zařazení kanálu </w:t>
      </w:r>
      <w:proofErr w:type="spellStart"/>
      <w:r w:rsidRPr="005E7164"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  <w:t>Nickelodeon</w:t>
      </w:r>
      <w:proofErr w:type="spellEnd"/>
    </w:p>
    <w:p w:rsidR="005E7164" w:rsidRPr="005E7164" w:rsidRDefault="005E7164" w:rsidP="005E7164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</w:pPr>
      <w:r w:rsidRPr="005E7164"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  <w:t>Tematická nabídka</w:t>
      </w:r>
      <w:r w:rsidRPr="005E7164">
        <w:rPr>
          <w:rFonts w:ascii="&amp;quot" w:eastAsia="Times New Roman" w:hAnsi="&amp;quot" w:cs="Times New Roman"/>
          <w:b/>
          <w:bCs/>
          <w:color w:val="55555A"/>
          <w:sz w:val="27"/>
          <w:szCs w:val="27"/>
          <w:bdr w:val="none" w:sz="0" w:space="0" w:color="auto" w:frame="1"/>
          <w:lang w:eastAsia="cs-CZ"/>
        </w:rPr>
        <w:t xml:space="preserve"> Volný čas</w:t>
      </w:r>
    </w:p>
    <w:p w:rsidR="005E7164" w:rsidRPr="005E7164" w:rsidRDefault="005E7164" w:rsidP="005E7164">
      <w:pPr>
        <w:numPr>
          <w:ilvl w:val="0"/>
          <w:numId w:val="3"/>
        </w:numPr>
        <w:spacing w:after="150" w:line="240" w:lineRule="auto"/>
        <w:ind w:left="150"/>
        <w:textAlignment w:val="baseline"/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</w:pPr>
      <w:r w:rsidRPr="005E7164"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  <w:t xml:space="preserve">Přidání kanálu </w:t>
      </w:r>
      <w:proofErr w:type="spellStart"/>
      <w:r w:rsidRPr="005E7164"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  <w:t>Fishing</w:t>
      </w:r>
      <w:proofErr w:type="spellEnd"/>
      <w:r w:rsidRPr="005E7164"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  <w:t xml:space="preserve"> and </w:t>
      </w:r>
      <w:proofErr w:type="spellStart"/>
      <w:r w:rsidRPr="005E7164"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  <w:t>Hunting</w:t>
      </w:r>
      <w:proofErr w:type="spellEnd"/>
    </w:p>
    <w:p w:rsidR="005E7164" w:rsidRPr="005E7164" w:rsidRDefault="005E7164" w:rsidP="005E7164">
      <w:pPr>
        <w:numPr>
          <w:ilvl w:val="0"/>
          <w:numId w:val="3"/>
        </w:numPr>
        <w:spacing w:after="150" w:line="240" w:lineRule="auto"/>
        <w:ind w:left="150"/>
        <w:textAlignment w:val="baseline"/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</w:pPr>
      <w:r w:rsidRPr="005E7164"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  <w:t xml:space="preserve">Přidání kanálu </w:t>
      </w:r>
      <w:proofErr w:type="spellStart"/>
      <w:r w:rsidRPr="005E7164"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  <w:t>Viasat</w:t>
      </w:r>
      <w:proofErr w:type="spellEnd"/>
      <w:r w:rsidRPr="005E7164"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  <w:t xml:space="preserve"> </w:t>
      </w:r>
      <w:proofErr w:type="spellStart"/>
      <w:r w:rsidRPr="005E7164"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  <w:t>Explore</w:t>
      </w:r>
      <w:proofErr w:type="spellEnd"/>
    </w:p>
    <w:p w:rsidR="005E7164" w:rsidRPr="005E7164" w:rsidRDefault="005E7164" w:rsidP="005E7164">
      <w:pPr>
        <w:numPr>
          <w:ilvl w:val="0"/>
          <w:numId w:val="3"/>
        </w:numPr>
        <w:spacing w:after="150" w:line="240" w:lineRule="auto"/>
        <w:ind w:left="150"/>
        <w:textAlignment w:val="baseline"/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</w:pPr>
      <w:r w:rsidRPr="005E7164"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  <w:t>Odebrání kanálu Animal Planet</w:t>
      </w:r>
    </w:p>
    <w:p w:rsidR="005E7164" w:rsidRPr="005E7164" w:rsidRDefault="005E7164" w:rsidP="005E7164">
      <w:pPr>
        <w:numPr>
          <w:ilvl w:val="0"/>
          <w:numId w:val="3"/>
        </w:numPr>
        <w:spacing w:after="0" w:line="240" w:lineRule="auto"/>
        <w:ind w:left="150"/>
        <w:textAlignment w:val="baseline"/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</w:pPr>
      <w:r w:rsidRPr="005E7164"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  <w:t xml:space="preserve">Odebrání kanálu </w:t>
      </w:r>
      <w:proofErr w:type="spellStart"/>
      <w:r w:rsidRPr="005E7164"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  <w:t>Discovery</w:t>
      </w:r>
      <w:proofErr w:type="spellEnd"/>
      <w:r w:rsidRPr="005E7164"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  <w:t xml:space="preserve"> </w:t>
      </w:r>
      <w:proofErr w:type="spellStart"/>
      <w:r w:rsidRPr="005E7164"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  <w:t>Channel</w:t>
      </w:r>
      <w:proofErr w:type="spellEnd"/>
      <w:r w:rsidRPr="005E7164"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  <w:t xml:space="preserve"> – kanál se přesune do nabídky </w:t>
      </w:r>
      <w:r w:rsidRPr="005E7164">
        <w:rPr>
          <w:rFonts w:ascii="&amp;quot" w:eastAsia="Times New Roman" w:hAnsi="&amp;quot" w:cs="Times New Roman"/>
          <w:i/>
          <w:iCs/>
          <w:color w:val="55555A"/>
          <w:sz w:val="27"/>
          <w:szCs w:val="27"/>
          <w:bdr w:val="none" w:sz="0" w:space="0" w:color="auto" w:frame="1"/>
          <w:lang w:eastAsia="cs-CZ"/>
        </w:rPr>
        <w:t>Sport a zábava</w:t>
      </w:r>
    </w:p>
    <w:p w:rsidR="005E7164" w:rsidRPr="005E7164" w:rsidRDefault="005E7164" w:rsidP="005E7164">
      <w:pPr>
        <w:numPr>
          <w:ilvl w:val="0"/>
          <w:numId w:val="3"/>
        </w:numPr>
        <w:spacing w:after="0" w:line="240" w:lineRule="auto"/>
        <w:ind w:left="150"/>
        <w:textAlignment w:val="baseline"/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</w:pPr>
      <w:r w:rsidRPr="005E7164"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  <w:t xml:space="preserve">Odebrání kanálu TLC – kanál se přesune do nabídky </w:t>
      </w:r>
      <w:r w:rsidRPr="005E7164">
        <w:rPr>
          <w:rFonts w:ascii="&amp;quot" w:eastAsia="Times New Roman" w:hAnsi="&amp;quot" w:cs="Times New Roman"/>
          <w:i/>
          <w:iCs/>
          <w:color w:val="55555A"/>
          <w:sz w:val="27"/>
          <w:szCs w:val="27"/>
          <w:bdr w:val="none" w:sz="0" w:space="0" w:color="auto" w:frame="1"/>
          <w:lang w:eastAsia="cs-CZ"/>
        </w:rPr>
        <w:t>Sport a zábava</w:t>
      </w:r>
    </w:p>
    <w:p w:rsidR="005E7164" w:rsidRPr="005E7164" w:rsidRDefault="005E7164" w:rsidP="005E7164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</w:pPr>
      <w:r w:rsidRPr="005E7164"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  <w:t xml:space="preserve">Tematická nabídka </w:t>
      </w:r>
      <w:r w:rsidRPr="005E7164">
        <w:rPr>
          <w:rFonts w:ascii="&amp;quot" w:eastAsia="Times New Roman" w:hAnsi="&amp;quot" w:cs="Times New Roman"/>
          <w:b/>
          <w:bCs/>
          <w:color w:val="55555A"/>
          <w:sz w:val="27"/>
          <w:szCs w:val="27"/>
          <w:bdr w:val="none" w:sz="0" w:space="0" w:color="auto" w:frame="1"/>
          <w:lang w:eastAsia="cs-CZ"/>
        </w:rPr>
        <w:t>Sport a zábava</w:t>
      </w:r>
    </w:p>
    <w:p w:rsidR="005E7164" w:rsidRPr="005E7164" w:rsidRDefault="005E7164" w:rsidP="005E7164">
      <w:pPr>
        <w:numPr>
          <w:ilvl w:val="0"/>
          <w:numId w:val="4"/>
        </w:numPr>
        <w:spacing w:after="150" w:line="240" w:lineRule="auto"/>
        <w:ind w:left="150"/>
        <w:textAlignment w:val="baseline"/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</w:pPr>
      <w:r w:rsidRPr="005E7164"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  <w:t xml:space="preserve">Přidání kanálu </w:t>
      </w:r>
      <w:proofErr w:type="spellStart"/>
      <w:r w:rsidRPr="005E7164"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  <w:t>Investigation</w:t>
      </w:r>
      <w:proofErr w:type="spellEnd"/>
      <w:r w:rsidRPr="005E7164"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  <w:t xml:space="preserve"> </w:t>
      </w:r>
      <w:proofErr w:type="spellStart"/>
      <w:r w:rsidRPr="005E7164"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  <w:t>Discovery</w:t>
      </w:r>
      <w:proofErr w:type="spellEnd"/>
    </w:p>
    <w:p w:rsidR="005E7164" w:rsidRPr="005E7164" w:rsidRDefault="005E7164" w:rsidP="005E7164">
      <w:pPr>
        <w:numPr>
          <w:ilvl w:val="0"/>
          <w:numId w:val="4"/>
        </w:numPr>
        <w:spacing w:after="150" w:line="240" w:lineRule="auto"/>
        <w:ind w:left="150"/>
        <w:textAlignment w:val="baseline"/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</w:pPr>
      <w:r w:rsidRPr="005E7164"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  <w:t xml:space="preserve">Přidání kanálu </w:t>
      </w:r>
      <w:proofErr w:type="spellStart"/>
      <w:r w:rsidRPr="005E7164"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  <w:t>Discovery</w:t>
      </w:r>
      <w:proofErr w:type="spellEnd"/>
      <w:r w:rsidRPr="005E7164"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  <w:t xml:space="preserve"> </w:t>
      </w:r>
      <w:proofErr w:type="spellStart"/>
      <w:r w:rsidRPr="005E7164"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  <w:t>Channel</w:t>
      </w:r>
      <w:proofErr w:type="spellEnd"/>
    </w:p>
    <w:p w:rsidR="005E7164" w:rsidRPr="005E7164" w:rsidRDefault="005E7164" w:rsidP="005E7164">
      <w:pPr>
        <w:numPr>
          <w:ilvl w:val="0"/>
          <w:numId w:val="4"/>
        </w:numPr>
        <w:spacing w:after="150" w:line="240" w:lineRule="auto"/>
        <w:ind w:left="150"/>
        <w:textAlignment w:val="baseline"/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</w:pPr>
      <w:r w:rsidRPr="005E7164"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  <w:t>Přidání kanálu TLC</w:t>
      </w:r>
    </w:p>
    <w:p w:rsidR="005E7164" w:rsidRPr="005E7164" w:rsidRDefault="005E7164" w:rsidP="005E7164">
      <w:pPr>
        <w:numPr>
          <w:ilvl w:val="0"/>
          <w:numId w:val="4"/>
        </w:numPr>
        <w:spacing w:after="0" w:line="240" w:lineRule="auto"/>
        <w:ind w:left="150"/>
        <w:textAlignment w:val="baseline"/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</w:pPr>
      <w:r w:rsidRPr="005E7164"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  <w:t xml:space="preserve">Odebrání kanálu </w:t>
      </w:r>
      <w:proofErr w:type="spellStart"/>
      <w:r w:rsidRPr="005E7164"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  <w:t>Viasat</w:t>
      </w:r>
      <w:proofErr w:type="spellEnd"/>
      <w:r w:rsidRPr="005E7164"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  <w:t xml:space="preserve"> </w:t>
      </w:r>
      <w:proofErr w:type="spellStart"/>
      <w:r w:rsidRPr="005E7164"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  <w:t>Explore</w:t>
      </w:r>
      <w:proofErr w:type="spellEnd"/>
      <w:r w:rsidRPr="005E7164"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  <w:t xml:space="preserve"> – kanál se přesune do nabídky </w:t>
      </w:r>
      <w:r w:rsidRPr="005E7164">
        <w:rPr>
          <w:rFonts w:ascii="&amp;quot" w:eastAsia="Times New Roman" w:hAnsi="&amp;quot" w:cs="Times New Roman"/>
          <w:i/>
          <w:iCs/>
          <w:color w:val="55555A"/>
          <w:sz w:val="27"/>
          <w:szCs w:val="27"/>
          <w:bdr w:val="none" w:sz="0" w:space="0" w:color="auto" w:frame="1"/>
          <w:lang w:eastAsia="cs-CZ"/>
        </w:rPr>
        <w:t>Volný čas</w:t>
      </w:r>
    </w:p>
    <w:p w:rsidR="005E7164" w:rsidRPr="005E7164" w:rsidRDefault="005E7164" w:rsidP="005E7164">
      <w:pPr>
        <w:numPr>
          <w:ilvl w:val="0"/>
          <w:numId w:val="4"/>
        </w:numPr>
        <w:spacing w:after="0" w:line="240" w:lineRule="auto"/>
        <w:ind w:left="150"/>
        <w:textAlignment w:val="baseline"/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</w:pPr>
      <w:r w:rsidRPr="005E7164"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  <w:t xml:space="preserve">Odebrání kanálu </w:t>
      </w:r>
      <w:proofErr w:type="spellStart"/>
      <w:r w:rsidRPr="005E7164"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  <w:t>Fishing</w:t>
      </w:r>
      <w:proofErr w:type="spellEnd"/>
      <w:r w:rsidRPr="005E7164"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  <w:t xml:space="preserve"> and </w:t>
      </w:r>
      <w:proofErr w:type="spellStart"/>
      <w:r w:rsidRPr="005E7164"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  <w:t>Hunting</w:t>
      </w:r>
      <w:proofErr w:type="spellEnd"/>
      <w:r w:rsidRPr="005E7164"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  <w:t xml:space="preserve"> – kanál se přesune do nabídky </w:t>
      </w:r>
      <w:r w:rsidRPr="005E7164">
        <w:rPr>
          <w:rFonts w:ascii="&amp;quot" w:eastAsia="Times New Roman" w:hAnsi="&amp;quot" w:cs="Times New Roman"/>
          <w:i/>
          <w:iCs/>
          <w:color w:val="55555A"/>
          <w:sz w:val="27"/>
          <w:szCs w:val="27"/>
          <w:bdr w:val="none" w:sz="0" w:space="0" w:color="auto" w:frame="1"/>
          <w:lang w:eastAsia="cs-CZ"/>
        </w:rPr>
        <w:t>Volný čas</w:t>
      </w:r>
    </w:p>
    <w:p w:rsidR="005E7164" w:rsidRPr="005E7164" w:rsidRDefault="005E7164" w:rsidP="005E7164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</w:pPr>
      <w:r w:rsidRPr="005E7164"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  <w:t xml:space="preserve">Nabídka </w:t>
      </w:r>
      <w:r w:rsidRPr="005E7164">
        <w:rPr>
          <w:rFonts w:ascii="&amp;quot" w:eastAsia="Times New Roman" w:hAnsi="&amp;quot" w:cs="Times New Roman"/>
          <w:b/>
          <w:bCs/>
          <w:color w:val="55555A"/>
          <w:sz w:val="27"/>
          <w:szCs w:val="27"/>
          <w:bdr w:val="none" w:sz="0" w:space="0" w:color="auto" w:frame="1"/>
          <w:lang w:eastAsia="cs-CZ"/>
        </w:rPr>
        <w:t>Mých 5/10/15</w:t>
      </w:r>
    </w:p>
    <w:p w:rsidR="005E7164" w:rsidRPr="005E7164" w:rsidRDefault="005E7164" w:rsidP="005E7164">
      <w:pPr>
        <w:numPr>
          <w:ilvl w:val="0"/>
          <w:numId w:val="5"/>
        </w:numPr>
        <w:spacing w:after="150" w:line="240" w:lineRule="auto"/>
        <w:ind w:left="150"/>
        <w:textAlignment w:val="baseline"/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</w:pPr>
      <w:r w:rsidRPr="005E7164"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  <w:t xml:space="preserve">Přidání nového kanálu </w:t>
      </w:r>
      <w:proofErr w:type="spellStart"/>
      <w:r w:rsidRPr="005E7164"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  <w:t>Crime</w:t>
      </w:r>
      <w:proofErr w:type="spellEnd"/>
      <w:r w:rsidRPr="005E7164"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  <w:t xml:space="preserve"> and </w:t>
      </w:r>
      <w:proofErr w:type="spellStart"/>
      <w:r w:rsidRPr="005E7164"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  <w:t>Investigation</w:t>
      </w:r>
      <w:proofErr w:type="spellEnd"/>
    </w:p>
    <w:p w:rsidR="005E7164" w:rsidRPr="005E7164" w:rsidRDefault="005E7164" w:rsidP="005E7164">
      <w:pPr>
        <w:numPr>
          <w:ilvl w:val="0"/>
          <w:numId w:val="5"/>
        </w:numPr>
        <w:spacing w:after="150" w:line="240" w:lineRule="auto"/>
        <w:ind w:left="150"/>
        <w:textAlignment w:val="baseline"/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</w:pPr>
      <w:r w:rsidRPr="005E7164"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  <w:t xml:space="preserve">Přidání kanálu </w:t>
      </w:r>
      <w:proofErr w:type="spellStart"/>
      <w:r w:rsidRPr="005E7164"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  <w:t>Nickelodeon</w:t>
      </w:r>
      <w:proofErr w:type="spellEnd"/>
    </w:p>
    <w:p w:rsidR="005E7164" w:rsidRPr="005E7164" w:rsidRDefault="005E7164" w:rsidP="005E7164">
      <w:pPr>
        <w:numPr>
          <w:ilvl w:val="0"/>
          <w:numId w:val="5"/>
        </w:numPr>
        <w:spacing w:after="150" w:line="240" w:lineRule="auto"/>
        <w:ind w:left="150"/>
        <w:textAlignment w:val="baseline"/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</w:pPr>
      <w:r w:rsidRPr="005E7164"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  <w:t xml:space="preserve">Přidání kanálu </w:t>
      </w:r>
      <w:proofErr w:type="spellStart"/>
      <w:r w:rsidRPr="005E7164"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  <w:t>Markíza</w:t>
      </w:r>
      <w:proofErr w:type="spellEnd"/>
      <w:r w:rsidRPr="005E7164"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  <w:t xml:space="preserve"> International (SD/HD)</w:t>
      </w:r>
    </w:p>
    <w:p w:rsidR="005E7164" w:rsidRPr="005E7164" w:rsidRDefault="005E7164" w:rsidP="005E7164">
      <w:pPr>
        <w:numPr>
          <w:ilvl w:val="0"/>
          <w:numId w:val="5"/>
        </w:numPr>
        <w:spacing w:after="150" w:line="240" w:lineRule="auto"/>
        <w:ind w:left="150"/>
        <w:textAlignment w:val="baseline"/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</w:pPr>
      <w:r w:rsidRPr="005E7164"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  <w:t>Kanály Nova Sport 1 a Nova Sport 2 již nebudou na sebe vázané, bude tedy možné objednat každý kanál zvlášť</w:t>
      </w:r>
    </w:p>
    <w:p w:rsidR="005E7164" w:rsidRPr="005E7164" w:rsidRDefault="005E7164" w:rsidP="005E7164">
      <w:pPr>
        <w:numPr>
          <w:ilvl w:val="0"/>
          <w:numId w:val="5"/>
        </w:numPr>
        <w:spacing w:after="150" w:line="240" w:lineRule="auto"/>
        <w:ind w:left="150"/>
        <w:textAlignment w:val="baseline"/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</w:pPr>
      <w:r w:rsidRPr="005E7164"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  <w:lastRenderedPageBreak/>
        <w:t xml:space="preserve">Kanál </w:t>
      </w:r>
      <w:proofErr w:type="spellStart"/>
      <w:r w:rsidRPr="005E7164"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  <w:t>Investigation</w:t>
      </w:r>
      <w:proofErr w:type="spellEnd"/>
      <w:r w:rsidRPr="005E7164"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  <w:t xml:space="preserve"> </w:t>
      </w:r>
      <w:proofErr w:type="spellStart"/>
      <w:r w:rsidRPr="005E7164"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  <w:t>Discovery</w:t>
      </w:r>
      <w:proofErr w:type="spellEnd"/>
      <w:r w:rsidRPr="005E7164"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  <w:t xml:space="preserve"> (v SD verzi) bude nahrazen kanálem Animal Planet. Kanál </w:t>
      </w:r>
      <w:proofErr w:type="spellStart"/>
      <w:r w:rsidRPr="005E7164"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  <w:t>Investigation</w:t>
      </w:r>
      <w:proofErr w:type="spellEnd"/>
      <w:r w:rsidRPr="005E7164"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  <w:t xml:space="preserve"> </w:t>
      </w:r>
      <w:proofErr w:type="spellStart"/>
      <w:r w:rsidRPr="005E7164"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  <w:t>Discovery</w:t>
      </w:r>
      <w:proofErr w:type="spellEnd"/>
      <w:r w:rsidRPr="005E7164"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  <w:t xml:space="preserve"> v HD verzi zůstává.</w:t>
      </w:r>
    </w:p>
    <w:p w:rsidR="005E7164" w:rsidRPr="005E7164" w:rsidRDefault="005E7164" w:rsidP="005E7164">
      <w:pPr>
        <w:spacing w:after="300" w:line="240" w:lineRule="auto"/>
        <w:textAlignment w:val="baseline"/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</w:pPr>
      <w:r w:rsidRPr="005E7164"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  <w:t> </w:t>
      </w:r>
    </w:p>
    <w:p w:rsidR="005E7164" w:rsidRPr="005E7164" w:rsidRDefault="005E7164" w:rsidP="005E7164">
      <w:pPr>
        <w:spacing w:after="300" w:line="240" w:lineRule="auto"/>
        <w:textAlignment w:val="baseline"/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</w:pPr>
      <w:r w:rsidRPr="005E7164"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  <w:t>Ostatní programové nabídky zůstávají beze změny. </w:t>
      </w:r>
    </w:p>
    <w:p w:rsidR="005E7164" w:rsidRPr="005E7164" w:rsidRDefault="005E7164" w:rsidP="005E7164">
      <w:pPr>
        <w:spacing w:after="300" w:line="240" w:lineRule="auto"/>
        <w:textAlignment w:val="baseline"/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</w:pPr>
      <w:r w:rsidRPr="005E7164">
        <w:rPr>
          <w:rFonts w:ascii="&amp;quot" w:eastAsia="Times New Roman" w:hAnsi="&amp;quot" w:cs="Times New Roman"/>
          <w:color w:val="55555A"/>
          <w:sz w:val="27"/>
          <w:szCs w:val="27"/>
          <w:lang w:eastAsia="cs-CZ"/>
        </w:rPr>
        <w:t>Děkujeme za pochopení</w:t>
      </w:r>
    </w:p>
    <w:p w:rsidR="004D37B1" w:rsidRDefault="004D37B1">
      <w:bookmarkStart w:id="0" w:name="_GoBack"/>
      <w:bookmarkEnd w:id="0"/>
    </w:p>
    <w:sectPr w:rsidR="004D3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B25D6"/>
    <w:multiLevelType w:val="multilevel"/>
    <w:tmpl w:val="6EE0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482045"/>
    <w:multiLevelType w:val="multilevel"/>
    <w:tmpl w:val="82102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6830F9"/>
    <w:multiLevelType w:val="multilevel"/>
    <w:tmpl w:val="08A8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E90650"/>
    <w:multiLevelType w:val="multilevel"/>
    <w:tmpl w:val="C8D8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2371AB"/>
    <w:multiLevelType w:val="multilevel"/>
    <w:tmpl w:val="FB6AB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64"/>
    <w:rsid w:val="004D37B1"/>
    <w:rsid w:val="005E7164"/>
    <w:rsid w:val="00A2620F"/>
    <w:rsid w:val="00D5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E909D-BE55-4F18-96E0-DFCA6D19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5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074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54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Pospíchal</dc:creator>
  <cp:keywords/>
  <dc:description/>
  <cp:lastModifiedBy>Jiří Koudela</cp:lastModifiedBy>
  <cp:revision>3</cp:revision>
  <dcterms:created xsi:type="dcterms:W3CDTF">2018-11-19T07:46:00Z</dcterms:created>
  <dcterms:modified xsi:type="dcterms:W3CDTF">2018-11-19T07:46:00Z</dcterms:modified>
</cp:coreProperties>
</file>